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F5202" w14:textId="43446B49" w:rsidR="00B97F7B" w:rsidRDefault="00B97F7B" w:rsidP="00B97F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9983373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F15C1" w:rsidRPr="00EF15C1">
        <w:rPr>
          <w:b/>
          <w:noProof/>
          <w:sz w:val="24"/>
        </w:rPr>
        <w:t>5159</w:t>
      </w:r>
    </w:p>
    <w:p w14:paraId="11A9F4B1" w14:textId="77777777" w:rsidR="00B97F7B" w:rsidRDefault="00B97F7B" w:rsidP="00B97F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401CD53C" w14:textId="77777777" w:rsidR="00B97F7B" w:rsidRDefault="00B97F7B" w:rsidP="00B97F7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D2D3BB6" w14:textId="77777777" w:rsidR="00B97F7B" w:rsidRDefault="00B97F7B" w:rsidP="00B97F7B">
      <w:pPr>
        <w:pStyle w:val="CRCoverPage"/>
        <w:outlineLvl w:val="0"/>
        <w:rPr>
          <w:b/>
          <w:sz w:val="24"/>
        </w:rPr>
      </w:pPr>
    </w:p>
    <w:p w14:paraId="3B58719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B0A515F" w14:textId="4D490FF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003A">
        <w:rPr>
          <w:rFonts w:ascii="Arial" w:hAnsi="Arial" w:cs="Arial"/>
          <w:b/>
          <w:bCs/>
          <w:lang w:val="en-US"/>
        </w:rPr>
        <w:t>ADAES configuration API</w:t>
      </w:r>
    </w:p>
    <w:p w14:paraId="65E08718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1AB9EE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EF15C1">
        <w:rPr>
          <w:rFonts w:ascii="Arial" w:hAnsi="Arial" w:cs="Arial"/>
          <w:b/>
          <w:bCs/>
          <w:lang w:val="en-US"/>
        </w:rPr>
        <w:t>18.2.29</w:t>
      </w:r>
      <w:bookmarkEnd w:id="1"/>
    </w:p>
    <w:p w14:paraId="5FFBCF12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bookmarkEnd w:id="0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57E1DD" w14:textId="4D1238A5" w:rsidR="00AB003A" w:rsidRPr="006B5418" w:rsidRDefault="00AB003A" w:rsidP="00AB003A">
      <w:pPr>
        <w:rPr>
          <w:lang w:val="en-US"/>
        </w:rPr>
      </w:pPr>
      <w:bookmarkStart w:id="2" w:name="_Hlk138929913"/>
      <w:r>
        <w:rPr>
          <w:noProof/>
        </w:rPr>
        <w:t xml:space="preserve">TS 23.436 describes stage 2 of the ADAE services </w:t>
      </w:r>
      <w:r w:rsidR="00582E91">
        <w:rPr>
          <w:noProof/>
        </w:rPr>
        <w:t xml:space="preserve">configuration APIs </w:t>
      </w:r>
      <w:r>
        <w:rPr>
          <w:noProof/>
        </w:rPr>
        <w:t>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6E993A" w:rsidR="00CD2478" w:rsidRPr="006B5418" w:rsidRDefault="00AB003A" w:rsidP="00CD2478">
      <w:pPr>
        <w:rPr>
          <w:lang w:val="en-US"/>
        </w:rPr>
      </w:pPr>
      <w:r>
        <w:rPr>
          <w:lang w:val="en-US"/>
        </w:rPr>
        <w:t>Added general configuration URI and API URI.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C94D40A" w14:textId="77777777" w:rsidR="00B97F7B" w:rsidRPr="006B5418" w:rsidRDefault="00B97F7B" w:rsidP="00B97F7B">
      <w:pPr>
        <w:rPr>
          <w:lang w:val="en-US"/>
        </w:rPr>
      </w:pPr>
      <w:bookmarkStart w:id="3" w:name="_Hlk139983383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CFFEC53" w:rsidR="00C21836" w:rsidRDefault="00C21836" w:rsidP="00C21836">
      <w:pPr>
        <w:rPr>
          <w:lang w:val="en-US"/>
        </w:rPr>
      </w:pPr>
    </w:p>
    <w:p w14:paraId="18AB8837" w14:textId="77777777" w:rsidR="004157BC" w:rsidRDefault="004157BC" w:rsidP="004157BC">
      <w:pPr>
        <w:pStyle w:val="Heading8"/>
        <w:rPr>
          <w:ins w:id="5" w:author="Roozbeh Atarius-6" w:date="2023-07-11T12:53:00Z"/>
        </w:rPr>
      </w:pPr>
      <w:bookmarkStart w:id="6" w:name="_Toc131183829"/>
      <w:bookmarkStart w:id="7" w:name="_Toc34062208"/>
      <w:bookmarkStart w:id="8" w:name="_Toc34394649"/>
      <w:bookmarkStart w:id="9" w:name="_Toc45274442"/>
      <w:bookmarkStart w:id="10" w:name="_Toc51932981"/>
      <w:bookmarkStart w:id="11" w:name="_Toc58513711"/>
      <w:bookmarkStart w:id="12" w:name="_Toc59205363"/>
      <w:ins w:id="13" w:author="Roozbeh Atarius-6" w:date="2023-07-11T12:53:00Z">
        <w:r>
          <w:t>Annex A (normative):</w:t>
        </w:r>
        <w:r>
          <w:br/>
          <w:t>HTTP resource representation and encoding</w:t>
        </w:r>
        <w:bookmarkEnd w:id="6"/>
      </w:ins>
    </w:p>
    <w:p w14:paraId="07956CA4" w14:textId="77777777" w:rsidR="004157BC" w:rsidRDefault="004157BC" w:rsidP="004157BC">
      <w:pPr>
        <w:pStyle w:val="Heading1"/>
        <w:rPr>
          <w:ins w:id="14" w:author="Roozbeh Atarius-6" w:date="2023-07-11T12:53:00Z"/>
        </w:rPr>
      </w:pPr>
      <w:bookmarkStart w:id="15" w:name="_Toc131183830"/>
      <w:bookmarkStart w:id="16" w:name="_Toc34062209"/>
      <w:bookmarkStart w:id="17" w:name="_Toc34394650"/>
      <w:bookmarkStart w:id="18" w:name="_Toc45274443"/>
      <w:bookmarkStart w:id="19" w:name="_Toc51932982"/>
      <w:bookmarkStart w:id="20" w:name="_Toc58513712"/>
      <w:bookmarkStart w:id="21" w:name="_Toc59205364"/>
      <w:bookmarkEnd w:id="7"/>
      <w:bookmarkEnd w:id="8"/>
      <w:bookmarkEnd w:id="9"/>
      <w:bookmarkEnd w:id="10"/>
      <w:bookmarkEnd w:id="11"/>
      <w:bookmarkEnd w:id="12"/>
      <w:ins w:id="22" w:author="Roozbeh Atarius-6" w:date="2023-07-11T12:53:00Z">
        <w:r>
          <w:t>A.1</w:t>
        </w:r>
        <w:r>
          <w:tab/>
          <w:t>General</w:t>
        </w:r>
        <w:bookmarkEnd w:id="15"/>
      </w:ins>
    </w:p>
    <w:p w14:paraId="0A758E12" w14:textId="0E29C3C4" w:rsidR="004157BC" w:rsidRDefault="004157BC" w:rsidP="004157BC">
      <w:pPr>
        <w:rPr>
          <w:ins w:id="23" w:author="Roozbeh Atarius-6" w:date="2023-07-11T12:53:00Z"/>
        </w:rPr>
      </w:pPr>
      <w:bookmarkStart w:id="24" w:name="_Toc34062210"/>
      <w:bookmarkStart w:id="25" w:name="_Toc34394651"/>
      <w:bookmarkStart w:id="26" w:name="_Toc45274444"/>
      <w:bookmarkStart w:id="27" w:name="_Toc51932983"/>
      <w:bookmarkStart w:id="28" w:name="_Toc58513713"/>
      <w:bookmarkStart w:id="29" w:name="_Toc59205365"/>
      <w:bookmarkEnd w:id="16"/>
      <w:bookmarkEnd w:id="17"/>
      <w:bookmarkEnd w:id="18"/>
      <w:bookmarkEnd w:id="19"/>
      <w:bookmarkEnd w:id="20"/>
      <w:bookmarkEnd w:id="21"/>
      <w:ins w:id="30" w:author="Roozbeh Atarius-6" w:date="2023-07-11T12:53:00Z">
        <w:r>
          <w:t xml:space="preserve">The information in this annex provides a description for the HTTP parameters </w:t>
        </w:r>
      </w:ins>
      <w:ins w:id="31" w:author="Roozbeh Atarius-6" w:date="2023-07-11T12:54:00Z">
        <w:r>
          <w:t>used</w:t>
        </w:r>
      </w:ins>
      <w:ins w:id="32" w:author="Roozbeh Atarius-6" w:date="2023-07-11T12:53:00Z">
        <w:r>
          <w:t xml:space="preserve"> </w:t>
        </w:r>
      </w:ins>
      <w:bookmarkEnd w:id="24"/>
      <w:bookmarkEnd w:id="25"/>
      <w:bookmarkEnd w:id="26"/>
      <w:bookmarkEnd w:id="27"/>
      <w:bookmarkEnd w:id="28"/>
      <w:bookmarkEnd w:id="29"/>
      <w:ins w:id="33" w:author="Roozbeh Atarius-6" w:date="2023-07-11T13:27:00Z">
        <w:r w:rsidR="000D5F84">
          <w:t>to implement the ADAE services.</w:t>
        </w:r>
      </w:ins>
    </w:p>
    <w:p w14:paraId="011A283D" w14:textId="77777777" w:rsidR="00B97F7B" w:rsidRPr="006B5418" w:rsidRDefault="00B97F7B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3167EDD8" w:rsidR="00C21836" w:rsidRDefault="00C21836" w:rsidP="00CD2478">
      <w:pPr>
        <w:rPr>
          <w:lang w:val="en-US"/>
        </w:rPr>
      </w:pPr>
    </w:p>
    <w:p w14:paraId="2669CBAB" w14:textId="5810B671" w:rsidR="002B0720" w:rsidRDefault="002B0720" w:rsidP="002B0720">
      <w:pPr>
        <w:pStyle w:val="Heading1"/>
        <w:rPr>
          <w:ins w:id="34" w:author="Roozbeh Atarius-6" w:date="2023-07-11T13:40:00Z"/>
        </w:rPr>
      </w:pPr>
      <w:bookmarkStart w:id="35" w:name="_Toc131183831"/>
      <w:ins w:id="36" w:author="Roozbeh Atarius-6" w:date="2023-07-11T13:40:00Z">
        <w:r>
          <w:t>A.2</w:t>
        </w:r>
        <w:r>
          <w:tab/>
        </w:r>
      </w:ins>
      <w:ins w:id="37" w:author="Roozbeh Atarius-6" w:date="2023-07-11T13:45:00Z">
        <w:r w:rsidR="009F6C06">
          <w:rPr>
            <w:rFonts w:cs="Arial"/>
            <w:szCs w:val="36"/>
          </w:rPr>
          <w:t>R</w:t>
        </w:r>
      </w:ins>
      <w:ins w:id="38" w:author="Roozbeh Atarius-6" w:date="2023-07-11T13:40:00Z">
        <w:r>
          <w:rPr>
            <w:rFonts w:cs="Arial"/>
            <w:szCs w:val="36"/>
          </w:rPr>
          <w:t xml:space="preserve">esource </w:t>
        </w:r>
      </w:ins>
      <w:ins w:id="39" w:author="Roozbeh Atarius-6" w:date="2023-07-11T18:00:00Z">
        <w:r w:rsidR="00C06DD8">
          <w:rPr>
            <w:rFonts w:cs="Arial"/>
            <w:szCs w:val="36"/>
          </w:rPr>
          <w:t xml:space="preserve">URI </w:t>
        </w:r>
      </w:ins>
      <w:ins w:id="40" w:author="Roozbeh Atarius-6" w:date="2023-07-11T13:48:00Z">
        <w:r w:rsidR="009F6C06">
          <w:rPr>
            <w:rFonts w:cs="Arial"/>
            <w:szCs w:val="36"/>
          </w:rPr>
          <w:t xml:space="preserve">and API </w:t>
        </w:r>
      </w:ins>
      <w:ins w:id="41" w:author="Roozbeh Atarius-6" w:date="2023-07-11T18:01:00Z">
        <w:r w:rsidR="00C06DD8">
          <w:rPr>
            <w:rFonts w:cs="Arial"/>
            <w:szCs w:val="36"/>
          </w:rPr>
          <w:t xml:space="preserve">URI </w:t>
        </w:r>
      </w:ins>
      <w:ins w:id="42" w:author="Roozbeh Atarius-6" w:date="2023-07-11T13:40:00Z">
        <w:r>
          <w:rPr>
            <w:rFonts w:cs="Arial"/>
            <w:szCs w:val="36"/>
          </w:rPr>
          <w:t xml:space="preserve">for event triggered </w:t>
        </w:r>
      </w:ins>
      <w:ins w:id="43" w:author="Roozbeh Atarius-6" w:date="2023-07-11T13:47:00Z">
        <w:r w:rsidR="009F6C06">
          <w:rPr>
            <w:rFonts w:cs="Arial"/>
            <w:szCs w:val="36"/>
          </w:rPr>
          <w:t>ADAES</w:t>
        </w:r>
      </w:ins>
      <w:ins w:id="44" w:author="Roozbeh Atarius-6" w:date="2023-07-11T13:40:00Z">
        <w:r>
          <w:rPr>
            <w:rFonts w:cs="Arial"/>
            <w:szCs w:val="36"/>
          </w:rPr>
          <w:t xml:space="preserve"> configuration</w:t>
        </w:r>
        <w:bookmarkEnd w:id="35"/>
      </w:ins>
    </w:p>
    <w:p w14:paraId="35A63690" w14:textId="4833D7ED" w:rsidR="009F6C06" w:rsidRDefault="009F6C06" w:rsidP="009F6C06">
      <w:pPr>
        <w:rPr>
          <w:ins w:id="45" w:author="Roozbeh Atarius-6" w:date="2023-07-11T13:48:00Z"/>
          <w:lang w:eastAsia="zh-CN"/>
        </w:rPr>
      </w:pPr>
      <w:ins w:id="46" w:author="Roozbeh Atarius-6" w:date="2023-07-11T13:48:00Z">
        <w:r>
          <w:rPr>
            <w:lang w:eastAsia="zh-CN"/>
          </w:rPr>
          <w:t xml:space="preserve">The </w:t>
        </w:r>
      </w:ins>
      <w:ins w:id="47" w:author="Roozbeh Atarius-6" w:date="2023-07-11T14:12:00Z">
        <w:r w:rsidR="00354565">
          <w:rPr>
            <w:lang w:eastAsia="zh-CN"/>
          </w:rPr>
          <w:t>r</w:t>
        </w:r>
      </w:ins>
      <w:ins w:id="48" w:author="Roozbeh Atarius-6" w:date="2023-07-11T13:48:00Z">
        <w:r>
          <w:rPr>
            <w:lang w:eastAsia="zh-CN"/>
          </w:rPr>
          <w:t xml:space="preserve">esource URI structure </w:t>
        </w:r>
        <w:r>
          <w:t xml:space="preserve">of the </w:t>
        </w:r>
        <w:proofErr w:type="spellStart"/>
        <w:r>
          <w:t>ADAE</w:t>
        </w:r>
      </w:ins>
      <w:ins w:id="49" w:author="Roozbeh Atarius-6" w:date="2023-07-11T13:55:00Z">
        <w:r w:rsidR="00935E4F">
          <w:t>S</w:t>
        </w:r>
      </w:ins>
      <w:ins w:id="50" w:author="Roozbeh Atarius-6" w:date="2023-07-11T13:48:00Z">
        <w:r>
          <w:t>_Configuration</w:t>
        </w:r>
        <w:proofErr w:type="spellEnd"/>
        <w:r>
          <w:t xml:space="preserve"> API is as shown in Figure A.2-1:</w:t>
        </w:r>
      </w:ins>
    </w:p>
    <w:p w14:paraId="16BF7FC1" w14:textId="7997AC6A" w:rsidR="009F6C06" w:rsidRDefault="00FB7FBB" w:rsidP="00935E4F">
      <w:pPr>
        <w:jc w:val="center"/>
        <w:rPr>
          <w:ins w:id="51" w:author="Roozbeh Atarius-6" w:date="2023-07-11T13:48:00Z"/>
          <w:lang w:eastAsia="zh-CN"/>
        </w:rPr>
      </w:pPr>
      <w:ins w:id="52" w:author="Roozbeh Atarius-6" w:date="2023-07-25T10:49:00Z">
        <w:r>
          <w:object w:dxaOrig="4931" w:dyaOrig="3975" w14:anchorId="0B669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.6pt;height:198.75pt" o:ole="">
              <v:imagedata r:id="rId7" o:title=""/>
            </v:shape>
            <o:OLEObject Type="Embed" ProgID="Visio.Drawing.15" ShapeID="_x0000_i1025" DrawAspect="Content" ObjectID="_1752993805" r:id="rId8"/>
          </w:object>
        </w:r>
      </w:ins>
      <w:del w:id="53" w:author="Roozbeh Atarius-6" w:date="2023-07-25T10:46:00Z">
        <w:r w:rsidR="00935E4F" w:rsidDel="00FB7FBB">
          <w:fldChar w:fldCharType="begin"/>
        </w:r>
        <w:r w:rsidR="00000000">
          <w:fldChar w:fldCharType="separate"/>
        </w:r>
        <w:r w:rsidR="00935E4F" w:rsidDel="00FB7FBB">
          <w:fldChar w:fldCharType="end"/>
        </w:r>
      </w:del>
    </w:p>
    <w:p w14:paraId="602608E4" w14:textId="7CDCA095" w:rsidR="00935E4F" w:rsidRDefault="00935E4F" w:rsidP="00935E4F">
      <w:pPr>
        <w:pStyle w:val="TF"/>
        <w:rPr>
          <w:ins w:id="54" w:author="Roozbeh Atarius-6" w:date="2023-07-11T14:03:00Z"/>
        </w:rPr>
      </w:pPr>
      <w:bookmarkStart w:id="55" w:name="_Toc131183833"/>
      <w:ins w:id="56" w:author="Roozbeh Atarius-6" w:date="2023-07-11T14:03:00Z">
        <w:r>
          <w:t xml:space="preserve">Figure A.2-1: Resource URI structure of the </w:t>
        </w:r>
        <w:proofErr w:type="spellStart"/>
        <w:r>
          <w:t>ADAES_Configuration</w:t>
        </w:r>
        <w:proofErr w:type="spellEnd"/>
        <w:r>
          <w:t xml:space="preserve"> API</w:t>
        </w:r>
      </w:ins>
    </w:p>
    <w:bookmarkEnd w:id="55"/>
    <w:p w14:paraId="43201CA6" w14:textId="39D0E123" w:rsidR="009F6C06" w:rsidRDefault="009F6C06" w:rsidP="009F6C06">
      <w:pPr>
        <w:rPr>
          <w:ins w:id="57" w:author="Roozbeh Atarius-6" w:date="2023-07-11T13:48:00Z"/>
          <w:lang w:eastAsia="zh-CN"/>
        </w:rPr>
      </w:pPr>
      <w:ins w:id="58" w:author="Roozbeh Atarius-6" w:date="2023-07-11T13:48:00Z">
        <w:r>
          <w:rPr>
            <w:lang w:eastAsia="zh-CN"/>
          </w:rPr>
          <w:t xml:space="preserve">The HTTP URIs used in HTTP </w:t>
        </w:r>
      </w:ins>
      <w:ins w:id="59" w:author="Roozbeh Atarius-6" w:date="2023-07-11T13:49:00Z">
        <w:r>
          <w:rPr>
            <w:lang w:eastAsia="zh-CN"/>
          </w:rPr>
          <w:t>protocol</w:t>
        </w:r>
      </w:ins>
      <w:ins w:id="60" w:author="Roozbeh Atarius-6" w:date="2023-07-11T13:48:00Z">
        <w:r>
          <w:rPr>
            <w:lang w:eastAsia="zh-CN"/>
          </w:rPr>
          <w:t xml:space="preserve"> </w:t>
        </w:r>
      </w:ins>
      <w:ins w:id="61" w:author="Roozbeh Atarius-6" w:date="2023-07-11T19:55:00Z">
        <w:r w:rsidR="005134A2">
          <w:rPr>
            <w:lang w:eastAsia="zh-CN"/>
          </w:rPr>
          <w:t xml:space="preserve">for the ADAE services </w:t>
        </w:r>
      </w:ins>
      <w:ins w:id="62" w:author="Roozbeh Atarius-6" w:date="2023-07-11T13:48:00Z">
        <w:r>
          <w:rPr>
            <w:lang w:eastAsia="zh-CN"/>
          </w:rPr>
          <w:t xml:space="preserve">shall have the </w:t>
        </w:r>
      </w:ins>
      <w:ins w:id="63" w:author="Roozbeh Atarius-6" w:date="2023-07-11T14:06:00Z">
        <w:r w:rsidR="00354565">
          <w:rPr>
            <w:lang w:eastAsia="zh-CN"/>
          </w:rPr>
          <w:t>r</w:t>
        </w:r>
      </w:ins>
      <w:ins w:id="64" w:author="Roozbeh Atarius-6" w:date="2023-07-11T13:48:00Z">
        <w:r>
          <w:rPr>
            <w:noProof/>
            <w:lang w:eastAsia="zh-CN"/>
          </w:rPr>
          <w:t xml:space="preserve">esource URI </w:t>
        </w:r>
        <w:r>
          <w:rPr>
            <w:lang w:eastAsia="zh-CN"/>
          </w:rPr>
          <w:t xml:space="preserve">structure </w:t>
        </w:r>
      </w:ins>
      <w:ins w:id="65" w:author="Roozbeh Atarius-6" w:date="2023-07-11T19:48:00Z">
        <w:r w:rsidR="005134A2">
          <w:rPr>
            <w:lang w:eastAsia="zh-CN"/>
          </w:rPr>
          <w:t xml:space="preserve">according to </w:t>
        </w:r>
        <w:r w:rsidR="005134A2">
          <w:t>Figure A.2-1</w:t>
        </w:r>
      </w:ins>
      <w:ins w:id="66" w:author="Roozbeh Atarius-6" w:date="2023-07-11T19:52:00Z">
        <w:r w:rsidR="005134A2">
          <w:rPr>
            <w:lang w:eastAsia="zh-CN"/>
          </w:rPr>
          <w:t xml:space="preserve"> with</w:t>
        </w:r>
      </w:ins>
      <w:ins w:id="67" w:author="Roozbeh Atarius-6" w:date="2023-07-11T14:13:00Z">
        <w:r w:rsidR="00354565">
          <w:rPr>
            <w:lang w:eastAsia="zh-CN"/>
          </w:rPr>
          <w:t xml:space="preserve"> {</w:t>
        </w:r>
        <w:proofErr w:type="spellStart"/>
        <w:r w:rsidR="00354565">
          <w:rPr>
            <w:lang w:eastAsia="zh-CN"/>
          </w:rPr>
          <w:t>apiRoot</w:t>
        </w:r>
        <w:proofErr w:type="spellEnd"/>
        <w:r w:rsidR="00354565">
          <w:rPr>
            <w:lang w:eastAsia="zh-CN"/>
          </w:rPr>
          <w:t>} set to the value of "</w:t>
        </w:r>
        <w:proofErr w:type="spellStart"/>
        <w:r w:rsidR="00354565">
          <w:rPr>
            <w:lang w:eastAsia="zh-CN"/>
          </w:rPr>
          <w:t>adaes</w:t>
        </w:r>
        <w:proofErr w:type="spellEnd"/>
        <w:r w:rsidR="00354565">
          <w:rPr>
            <w:lang w:eastAsia="zh-CN"/>
          </w:rPr>
          <w:t xml:space="preserve">", thus, </w:t>
        </w:r>
      </w:ins>
      <w:ins w:id="68" w:author="Roozbeh Atarius-6" w:date="2023-07-11T13:48:00Z">
        <w:r>
          <w:rPr>
            <w:lang w:eastAsia="zh-CN"/>
          </w:rPr>
          <w:t>{apiRoot}/</w:t>
        </w:r>
      </w:ins>
      <w:ins w:id="69" w:author="Roozbeh Atarius-6" w:date="2023-07-11T13:50:00Z">
        <w:r>
          <w:rPr>
            <w:lang w:eastAsia="zh-CN"/>
          </w:rPr>
          <w:t>adaes</w:t>
        </w:r>
      </w:ins>
      <w:ins w:id="70" w:author="Roozbeh Atarius-6" w:date="2023-07-11T13:48:00Z">
        <w:r>
          <w:rPr>
            <w:lang w:eastAsia="zh-CN"/>
          </w:rPr>
          <w:t>/&lt;apiVersion&gt;/</w:t>
        </w:r>
      </w:ins>
      <w:ins w:id="71" w:author="Roozbeh Atarius-6" w:date="2023-07-25T10:49:00Z">
        <w:r w:rsidR="00FB7FBB">
          <w:t>data</w:t>
        </w:r>
      </w:ins>
      <w:ins w:id="72" w:author="Roozbeh Atarius-6" w:date="2023-07-11T13:51:00Z">
        <w:r>
          <w:t>-event</w:t>
        </w:r>
      </w:ins>
      <w:ins w:id="73" w:author="Roozbeh Atarius-6" w:date="2023-07-11T13:48:00Z">
        <w:r>
          <w:rPr>
            <w:lang w:eastAsia="zh-CN"/>
          </w:rPr>
          <w:t>/{</w:t>
        </w:r>
      </w:ins>
      <w:ins w:id="74" w:author="Roozbeh Atarius-6" w:date="2023-07-25T10:49:00Z">
        <w:r w:rsidR="00FB7FBB">
          <w:t>data</w:t>
        </w:r>
      </w:ins>
      <w:ins w:id="75" w:author="Roozbeh Atarius-6" w:date="2023-07-11T13:51:00Z">
        <w:r>
          <w:t>EventId</w:t>
        </w:r>
      </w:ins>
      <w:ins w:id="76" w:author="Roozbeh Atarius-6" w:date="2023-07-11T13:48:00Z">
        <w:r>
          <w:rPr>
            <w:lang w:eastAsia="zh-CN"/>
          </w:rPr>
          <w:t>}/configurations/{configurationId}, where</w:t>
        </w:r>
      </w:ins>
    </w:p>
    <w:p w14:paraId="41F7EAF0" w14:textId="253E32F8" w:rsidR="009F6C06" w:rsidRDefault="009F6C06" w:rsidP="009F6C06">
      <w:pPr>
        <w:pStyle w:val="B1"/>
        <w:rPr>
          <w:ins w:id="77" w:author="Roozbeh Atarius-6" w:date="2023-07-11T13:48:00Z"/>
          <w:lang w:eastAsia="zh-CN"/>
        </w:rPr>
      </w:pPr>
      <w:ins w:id="78" w:author="Roozbeh Atarius-6" w:date="2023-07-11T13:4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9" w:author="Roozbeh Atarius-6" w:date="2023-07-11T13:54:00Z">
        <w:r>
          <w:t>"</w:t>
        </w:r>
      </w:ins>
      <w:proofErr w:type="spellStart"/>
      <w:ins w:id="80" w:author="Roozbeh Atarius-6" w:date="2023-07-25T10:49:00Z">
        <w:r w:rsidR="00FB7FBB">
          <w:t>data</w:t>
        </w:r>
      </w:ins>
      <w:ins w:id="81" w:author="Roozbeh Atarius-6" w:date="2023-07-11T13:54:00Z">
        <w:r>
          <w:t>EventId</w:t>
        </w:r>
        <w:proofErr w:type="spellEnd"/>
        <w:r>
          <w:t xml:space="preserve">" </w:t>
        </w:r>
      </w:ins>
      <w:ins w:id="82" w:author="Roozbeh Atarius-6" w:date="2023-07-11T14:03:00Z">
        <w:r w:rsidR="00935E4F">
          <w:t>is set to</w:t>
        </w:r>
      </w:ins>
      <w:ins w:id="83" w:author="Roozbeh Atarius-6" w:date="2023-07-11T13:54:00Z">
        <w:r>
          <w:t xml:space="preserve"> the identity </w:t>
        </w:r>
      </w:ins>
      <w:ins w:id="84" w:author="Roozbeh Atarius-6" w:date="2023-07-25T11:15:00Z">
        <w:r w:rsidR="00F73857">
          <w:t xml:space="preserve">of </w:t>
        </w:r>
      </w:ins>
      <w:ins w:id="85" w:author="Roozbeh Atarius-6" w:date="2023-07-25T11:14:00Z">
        <w:r w:rsidR="00272CAD">
          <w:t xml:space="preserve">the </w:t>
        </w:r>
      </w:ins>
      <w:ins w:id="86" w:author="Roozbeh Atarius-6" w:date="2023-07-11T13:54:00Z">
        <w:r>
          <w:t>event</w:t>
        </w:r>
        <w:r w:rsidR="00935E4F">
          <w:t xml:space="preserve"> </w:t>
        </w:r>
      </w:ins>
      <w:ins w:id="87" w:author="Roozbeh Atarius-6" w:date="2023-07-25T11:15:00Z">
        <w:r w:rsidR="00F73857">
          <w:t>for</w:t>
        </w:r>
      </w:ins>
      <w:ins w:id="88" w:author="Roozbeh Atarius-6" w:date="2023-07-11T13:54:00Z">
        <w:r w:rsidR="00935E4F">
          <w:t xml:space="preserve"> a</w:t>
        </w:r>
      </w:ins>
      <w:ins w:id="89" w:author="Roozbeh Atarius-6" w:date="2023-07-11T13:55:00Z">
        <w:r w:rsidR="00935E4F">
          <w:t>n</w:t>
        </w:r>
      </w:ins>
      <w:ins w:id="90" w:author="Roozbeh Atarius-6" w:date="2023-07-11T13:54:00Z">
        <w:r w:rsidR="00935E4F">
          <w:t xml:space="preserve"> ADAES</w:t>
        </w:r>
      </w:ins>
      <w:ins w:id="91" w:author="Roozbeh Atarius-6" w:date="2023-07-11T13:48:00Z">
        <w:r>
          <w:rPr>
            <w:lang w:eastAsia="zh-CN"/>
          </w:rPr>
          <w:t xml:space="preserve">; and </w:t>
        </w:r>
      </w:ins>
    </w:p>
    <w:p w14:paraId="5EFCE2D6" w14:textId="55F184B2" w:rsidR="009F6C06" w:rsidRDefault="009F6C06" w:rsidP="009F6C06">
      <w:pPr>
        <w:pStyle w:val="B1"/>
        <w:rPr>
          <w:ins w:id="92" w:author="Roozbeh Atarius-6" w:date="2023-07-11T13:48:00Z"/>
          <w:lang w:eastAsia="zh-CN"/>
        </w:rPr>
      </w:pPr>
      <w:ins w:id="93" w:author="Roozbeh Atarius-6" w:date="2023-07-11T13:4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94" w:author="Roozbeh Atarius-6" w:date="2023-07-11T13:55:00Z">
        <w:r w:rsidR="00935E4F">
          <w:t>"</w:t>
        </w:r>
        <w:proofErr w:type="spellStart"/>
        <w:r w:rsidR="00935E4F">
          <w:t>configurationI</w:t>
        </w:r>
      </w:ins>
      <w:ins w:id="95" w:author="Roozbeh Atarius-6" w:date="2023-07-25T10:47:00Z">
        <w:r w:rsidR="00FB7FBB">
          <w:t>d</w:t>
        </w:r>
      </w:ins>
      <w:proofErr w:type="spellEnd"/>
      <w:ins w:id="96" w:author="Roozbeh Atarius-6" w:date="2023-07-11T13:55:00Z">
        <w:r w:rsidR="00935E4F">
          <w:t xml:space="preserve">" </w:t>
        </w:r>
      </w:ins>
      <w:ins w:id="97" w:author="Roozbeh Atarius-6" w:date="2023-07-11T13:48:00Z">
        <w:r>
          <w:rPr>
            <w:lang w:eastAsia="zh-CN"/>
          </w:rPr>
          <w:t>is set to the identity of the</w:t>
        </w:r>
      </w:ins>
      <w:ins w:id="98" w:author="Roozbeh Atarius-6" w:date="2023-07-25T11:13:00Z">
        <w:r w:rsidR="00272CAD">
          <w:rPr>
            <w:lang w:eastAsia="zh-CN"/>
          </w:rPr>
          <w:t xml:space="preserve"> resource</w:t>
        </w:r>
      </w:ins>
      <w:ins w:id="99" w:author="Roozbeh Atarius-6" w:date="2023-07-11T13:48:00Z">
        <w:r>
          <w:rPr>
            <w:lang w:eastAsia="zh-CN"/>
          </w:rPr>
          <w:t xml:space="preserve"> configuration.</w:t>
        </w:r>
      </w:ins>
    </w:p>
    <w:p w14:paraId="0252DA06" w14:textId="77777777" w:rsidR="009F6C06" w:rsidRPr="009F6C06" w:rsidRDefault="009F6C06" w:rsidP="009F6C06">
      <w:pPr>
        <w:rPr>
          <w:ins w:id="100" w:author="Roozbeh Atarius-6" w:date="2023-07-11T13:40:00Z"/>
          <w:lang w:eastAsia="zh-CN"/>
        </w:rPr>
      </w:pPr>
    </w:p>
    <w:p w14:paraId="7B1C4C5C" w14:textId="77777777" w:rsidR="002B0720" w:rsidRDefault="002B0720" w:rsidP="00CD2478">
      <w:pPr>
        <w:rPr>
          <w:lang w:val="en-US"/>
        </w:rPr>
      </w:pPr>
    </w:p>
    <w:p w14:paraId="2A0F8B83" w14:textId="77777777" w:rsidR="002B0720" w:rsidRPr="006B5418" w:rsidRDefault="002B0720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6097" w14:textId="77777777" w:rsidR="00331F57" w:rsidRDefault="00331F57">
      <w:r>
        <w:separator/>
      </w:r>
    </w:p>
  </w:endnote>
  <w:endnote w:type="continuationSeparator" w:id="0">
    <w:p w14:paraId="26D31239" w14:textId="77777777" w:rsidR="00331F57" w:rsidRDefault="0033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CEC24" w14:textId="77777777" w:rsidR="00331F57" w:rsidRDefault="00331F57">
      <w:r>
        <w:separator/>
      </w:r>
    </w:p>
  </w:footnote>
  <w:footnote w:type="continuationSeparator" w:id="0">
    <w:p w14:paraId="64AFA513" w14:textId="77777777" w:rsidR="00331F57" w:rsidRDefault="00331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F84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2CAD"/>
    <w:rsid w:val="00275D12"/>
    <w:rsid w:val="0027780F"/>
    <w:rsid w:val="002A6BBA"/>
    <w:rsid w:val="002B0720"/>
    <w:rsid w:val="002B1A87"/>
    <w:rsid w:val="002B3C88"/>
    <w:rsid w:val="002E48BE"/>
    <w:rsid w:val="002E6115"/>
    <w:rsid w:val="002F4FF2"/>
    <w:rsid w:val="002F6340"/>
    <w:rsid w:val="00305C60"/>
    <w:rsid w:val="00315BD4"/>
    <w:rsid w:val="0032313F"/>
    <w:rsid w:val="00324E79"/>
    <w:rsid w:val="00330643"/>
    <w:rsid w:val="00331F57"/>
    <w:rsid w:val="00350012"/>
    <w:rsid w:val="003509FF"/>
    <w:rsid w:val="00354565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157BC"/>
    <w:rsid w:val="00435765"/>
    <w:rsid w:val="00435799"/>
    <w:rsid w:val="00436BAB"/>
    <w:rsid w:val="00440825"/>
    <w:rsid w:val="004414A3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134A2"/>
    <w:rsid w:val="005275CB"/>
    <w:rsid w:val="0054453D"/>
    <w:rsid w:val="005651FD"/>
    <w:rsid w:val="00582E9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770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35E4F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C06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003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7F7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6DD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19D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5C1"/>
    <w:rsid w:val="00EF44FB"/>
    <w:rsid w:val="00F022B3"/>
    <w:rsid w:val="00F02E5B"/>
    <w:rsid w:val="00F1278B"/>
    <w:rsid w:val="00F1448B"/>
    <w:rsid w:val="00F21CC1"/>
    <w:rsid w:val="00F25D98"/>
    <w:rsid w:val="00F26950"/>
    <w:rsid w:val="00F300FB"/>
    <w:rsid w:val="00F34816"/>
    <w:rsid w:val="00F432E2"/>
    <w:rsid w:val="00F71A8C"/>
    <w:rsid w:val="00F73857"/>
    <w:rsid w:val="00F7680F"/>
    <w:rsid w:val="00F831EE"/>
    <w:rsid w:val="00F86788"/>
    <w:rsid w:val="00FB0A18"/>
    <w:rsid w:val="00FB6386"/>
    <w:rsid w:val="00FB641F"/>
    <w:rsid w:val="00FB7FBB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157BC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2B072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935E4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2023-08-08T16:48:00Z</dcterms:created>
  <dcterms:modified xsi:type="dcterms:W3CDTF">2023-08-08T16:48:00Z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